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B9B3E1" w14:textId="5D187E74" w:rsidR="00126CE0" w:rsidRDefault="00102B87">
      <w:pPr>
        <w:pStyle w:val="Body"/>
        <w:jc w:val="both"/>
        <w:rPr>
          <w:rFonts w:ascii="Avenir Heavy" w:hAnsi="Avenir Heavy"/>
        </w:rPr>
      </w:pPr>
      <w:r>
        <w:rPr>
          <w:rFonts w:ascii="Avenir Heavy" w:hAnsi="Avenir Heavy"/>
          <w:noProof/>
        </w:rPr>
        <w:drawing>
          <wp:anchor distT="152400" distB="152400" distL="152400" distR="152400" simplePos="0" relativeHeight="251659264" behindDoc="0" locked="0" layoutInCell="1" allowOverlap="1" wp14:anchorId="7FD04316" wp14:editId="53E7AB22">
            <wp:simplePos x="0" y="0"/>
            <wp:positionH relativeFrom="margin">
              <wp:posOffset>-339725</wp:posOffset>
            </wp:positionH>
            <wp:positionV relativeFrom="page">
              <wp:posOffset>613410</wp:posOffset>
            </wp:positionV>
            <wp:extent cx="1686242" cy="2141922"/>
            <wp:effectExtent l="0" t="0" r="0" b="0"/>
            <wp:wrapThrough wrapText="bothSides" distL="152400" distR="152400">
              <wp:wrapPolygon edited="1">
                <wp:start x="0" y="0"/>
                <wp:lineTo x="0" y="21600"/>
                <wp:lineTo x="21601" y="21600"/>
                <wp:lineTo x="21601"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HS _055.jpeg"/>
                    <pic:cNvPicPr>
                      <a:picLocks noChangeAspect="1"/>
                    </pic:cNvPicPr>
                  </pic:nvPicPr>
                  <pic:blipFill>
                    <a:blip r:embed="rId6"/>
                    <a:srcRect l="21590" t="6817" r="37206" b="14714"/>
                    <a:stretch>
                      <a:fillRect/>
                    </a:stretch>
                  </pic:blipFill>
                  <pic:spPr>
                    <a:xfrm>
                      <a:off x="0" y="0"/>
                      <a:ext cx="1686242" cy="2141922"/>
                    </a:xfrm>
                    <a:prstGeom prst="rect">
                      <a:avLst/>
                    </a:prstGeom>
                    <a:ln w="12700" cap="flat">
                      <a:noFill/>
                      <a:miter lim="400000"/>
                    </a:ln>
                    <a:effectLst/>
                  </pic:spPr>
                </pic:pic>
              </a:graphicData>
            </a:graphic>
          </wp:anchor>
        </w:drawing>
      </w:r>
    </w:p>
    <w:p w14:paraId="0E36956F" w14:textId="0632AB87" w:rsidR="00126CE0" w:rsidRPr="009E6F2A" w:rsidRDefault="00102B87">
      <w:pPr>
        <w:pStyle w:val="Body"/>
        <w:jc w:val="both"/>
        <w:rPr>
          <w:rFonts w:ascii="Avenir Next LT Pro Demi" w:eastAsia="Avenir Heavy" w:hAnsi="Avenir Next LT Pro Demi" w:cs="Avenir Heavy"/>
          <w:sz w:val="24"/>
          <w:szCs w:val="24"/>
        </w:rPr>
      </w:pPr>
      <w:r w:rsidRPr="009E6F2A">
        <w:rPr>
          <w:rFonts w:ascii="Avenir Next LT Pro Demi" w:hAnsi="Avenir Next LT Pro Demi"/>
          <w:sz w:val="24"/>
          <w:szCs w:val="24"/>
        </w:rPr>
        <w:t>Lucille Heil</w:t>
      </w:r>
      <w:r w:rsidR="00091C99">
        <w:rPr>
          <w:rFonts w:ascii="Avenir Next LT Pro Demi" w:hAnsi="Avenir Next LT Pro Demi"/>
          <w:sz w:val="24"/>
          <w:szCs w:val="24"/>
        </w:rPr>
        <w:t>, ACC, SPHR</w:t>
      </w:r>
    </w:p>
    <w:p w14:paraId="5F0F7CDE" w14:textId="77777777" w:rsidR="00126CE0" w:rsidRPr="009E6F2A" w:rsidRDefault="00102B87">
      <w:pPr>
        <w:pStyle w:val="Body"/>
        <w:jc w:val="both"/>
        <w:rPr>
          <w:rFonts w:ascii="Avenir Next LT Pro Demi" w:hAnsi="Avenir Next LT Pro Demi"/>
          <w:sz w:val="24"/>
          <w:szCs w:val="24"/>
        </w:rPr>
      </w:pPr>
      <w:r w:rsidRPr="009E6F2A">
        <w:rPr>
          <w:rFonts w:ascii="Avenir Next LT Pro Demi" w:hAnsi="Avenir Next LT Pro Demi"/>
          <w:sz w:val="24"/>
          <w:szCs w:val="24"/>
        </w:rPr>
        <w:t>Founder &amp; Head Coach | Look Up Coaching, LLC</w:t>
      </w:r>
    </w:p>
    <w:p w14:paraId="0FAD2E7B" w14:textId="2E0C7112" w:rsidR="00BB4529" w:rsidRPr="009E6F2A" w:rsidRDefault="009E6F2A">
      <w:pPr>
        <w:pStyle w:val="Body"/>
        <w:jc w:val="both"/>
        <w:rPr>
          <w:rFonts w:ascii="Avenir Next LT Pro Demi" w:eastAsia="Avenir Heavy" w:hAnsi="Avenir Next LT Pro Demi" w:cs="Avenir Heavy"/>
          <w:color w:val="9999FF"/>
          <w:sz w:val="24"/>
          <w:szCs w:val="24"/>
        </w:rPr>
      </w:pPr>
      <w:hyperlink r:id="rId7" w:history="1">
        <w:r w:rsidRPr="009E6F2A">
          <w:rPr>
            <w:rStyle w:val="Hyperlink"/>
            <w:rFonts w:ascii="Avenir Next LT Pro Demi" w:hAnsi="Avenir Next LT Pro Demi"/>
            <w:color w:val="9999FF"/>
            <w:sz w:val="24"/>
            <w:szCs w:val="24"/>
          </w:rPr>
          <w:t>lucille@lookupcoaching.com</w:t>
        </w:r>
      </w:hyperlink>
    </w:p>
    <w:p w14:paraId="14EDBF4A" w14:textId="2339E2F3" w:rsidR="00126CE0" w:rsidRDefault="00126CE0" w:rsidP="000F320B">
      <w:pPr>
        <w:pStyle w:val="Body"/>
        <w:rPr>
          <w:rFonts w:ascii="Avenir Next LT Pro" w:hAnsi="Avenir Next LT Pro"/>
          <w:noProof/>
          <w14:textOutline w14:w="0" w14:cap="rnd" w14:cmpd="sng" w14:algn="ctr">
            <w14:noFill/>
            <w14:prstDash w14:val="solid"/>
            <w14:bevel/>
          </w14:textOutline>
        </w:rPr>
      </w:pPr>
    </w:p>
    <w:p w14:paraId="3A61B336" w14:textId="4231A413" w:rsidR="0013650A" w:rsidRDefault="0013650A" w:rsidP="00372097">
      <w:pPr>
        <w:pStyle w:val="Body"/>
        <w:jc w:val="both"/>
        <w:rPr>
          <w:rFonts w:ascii="Avenir Next LT Pro" w:hAnsi="Avenir Next LT Pro"/>
          <w:noProof/>
        </w:rPr>
      </w:pPr>
      <w:r w:rsidRPr="0013650A">
        <w:rPr>
          <w:rFonts w:ascii="Avenir Next LT Pro" w:hAnsi="Avenir Next LT Pro"/>
          <w:noProof/>
        </w:rPr>
        <w:t xml:space="preserve">Based in </w:t>
      </w:r>
      <w:r w:rsidRPr="00372097">
        <w:rPr>
          <w:rFonts w:ascii="Avenir Next LT Pro" w:hAnsi="Avenir Next LT Pro"/>
          <w:noProof/>
        </w:rPr>
        <w:t xml:space="preserve">Marietta, </w:t>
      </w:r>
      <w:r w:rsidRPr="0013650A">
        <w:rPr>
          <w:rFonts w:ascii="Avenir Next LT Pro" w:hAnsi="Avenir Next LT Pro"/>
          <w:noProof/>
        </w:rPr>
        <w:t xml:space="preserve">Georgia, Lucille Heil is </w:t>
      </w:r>
      <w:r w:rsidR="00B25D19">
        <w:rPr>
          <w:rFonts w:ascii="Avenir Next LT Pro" w:hAnsi="Avenir Next LT Pro"/>
          <w:noProof/>
        </w:rPr>
        <w:t xml:space="preserve">a </w:t>
      </w:r>
      <w:r w:rsidRPr="0013650A">
        <w:rPr>
          <w:rFonts w:ascii="Avenir Next LT Pro" w:hAnsi="Avenir Next LT Pro"/>
          <w:noProof/>
        </w:rPr>
        <w:t>Certified Coach through the International Coaching Federation and the Founder of Look Up Coaching, LLC. She brings together more than 25 years of senior corporate leadership experience and 3.5+ years as a professional executive coach, partnering with growth-minded leaders who want to lead with greater clarity, confidence, and impact.</w:t>
      </w:r>
    </w:p>
    <w:p w14:paraId="34CED041" w14:textId="77777777" w:rsidR="00372097" w:rsidRPr="0013650A" w:rsidRDefault="00372097" w:rsidP="0022606F">
      <w:pPr>
        <w:pStyle w:val="Body"/>
        <w:jc w:val="center"/>
        <w:rPr>
          <w:rFonts w:ascii="Avenir Next LT Pro" w:hAnsi="Avenir Next LT Pro"/>
          <w:noProof/>
          <w:sz w:val="16"/>
          <w:szCs w:val="16"/>
        </w:rPr>
      </w:pPr>
    </w:p>
    <w:p w14:paraId="5124EFEA" w14:textId="7E7C3AAF" w:rsidR="0013650A" w:rsidRDefault="0013650A" w:rsidP="00372097">
      <w:pPr>
        <w:pStyle w:val="Body"/>
        <w:jc w:val="both"/>
        <w:rPr>
          <w:rFonts w:ascii="Avenir Next LT Pro" w:hAnsi="Avenir Next LT Pro"/>
          <w:noProof/>
        </w:rPr>
      </w:pPr>
      <w:r w:rsidRPr="0013650A">
        <w:rPr>
          <w:rFonts w:ascii="Avenir Next LT Pro" w:hAnsi="Avenir Next LT Pro"/>
          <w:noProof/>
        </w:rPr>
        <w:t>Through 1:1 leadership coaching with leaders at all levels, Lucille helps clients get out of their own way, strengthen their leadership presence, and take greater ownership of their careers and results. Her coaching creates space for clients to feel truly seen and heard, reconnect with their capabilities, shift from external pressure to personal agency, and lead with intention</w:t>
      </w:r>
      <w:r w:rsidR="007442A0" w:rsidRPr="00372097">
        <w:rPr>
          <w:rFonts w:ascii="Avenir Next LT Pro" w:hAnsi="Avenir Next LT Pro"/>
          <w:noProof/>
        </w:rPr>
        <w:t>, e</w:t>
      </w:r>
      <w:r w:rsidRPr="0013650A">
        <w:rPr>
          <w:rFonts w:ascii="Avenir Next LT Pro" w:hAnsi="Avenir Next LT Pro"/>
          <w:noProof/>
        </w:rPr>
        <w:t>specially during moments of uncertainty or transition.</w:t>
      </w:r>
    </w:p>
    <w:p w14:paraId="1E617059" w14:textId="77777777" w:rsidR="00372097" w:rsidRPr="0013650A" w:rsidRDefault="00372097" w:rsidP="0022606F">
      <w:pPr>
        <w:pStyle w:val="Body"/>
        <w:jc w:val="center"/>
        <w:rPr>
          <w:rFonts w:ascii="Avenir Next LT Pro" w:hAnsi="Avenir Next LT Pro"/>
          <w:noProof/>
          <w:sz w:val="16"/>
          <w:szCs w:val="16"/>
        </w:rPr>
      </w:pPr>
    </w:p>
    <w:p w14:paraId="1114C0EC" w14:textId="00E9517C" w:rsidR="0013650A" w:rsidRDefault="0013650A" w:rsidP="00372097">
      <w:pPr>
        <w:pStyle w:val="Body"/>
        <w:jc w:val="both"/>
        <w:rPr>
          <w:rFonts w:ascii="Avenir Next LT Pro" w:hAnsi="Avenir Next LT Pro"/>
          <w:noProof/>
        </w:rPr>
      </w:pPr>
      <w:r w:rsidRPr="0013650A">
        <w:rPr>
          <w:rFonts w:ascii="Avenir Next LT Pro" w:hAnsi="Avenir Next LT Pro"/>
          <w:noProof/>
        </w:rPr>
        <w:t xml:space="preserve">Consistently recognized for her strong business acumen, disciplined and effective leadership, credible communication style, and authenticity, Lucille’s clients </w:t>
      </w:r>
      <w:r w:rsidR="007442A0" w:rsidRPr="00372097">
        <w:rPr>
          <w:rFonts w:ascii="Avenir Next LT Pro" w:hAnsi="Avenir Next LT Pro"/>
          <w:noProof/>
        </w:rPr>
        <w:t xml:space="preserve">grow their confidence, </w:t>
      </w:r>
      <w:r w:rsidRPr="0013650A">
        <w:rPr>
          <w:rFonts w:ascii="Avenir Next LT Pro" w:hAnsi="Avenir Next LT Pro"/>
          <w:noProof/>
        </w:rPr>
        <w:t>sharpen their decision-making, elevate their influence, and align their leadership with what matters most to them. In addition to coaching, Look Up Coaching, LLC offers strategy meeting facilitation, leadership fundamentals workshops, and leadership consulting services focused on next-level leadership.</w:t>
      </w:r>
    </w:p>
    <w:p w14:paraId="2BEB8314" w14:textId="77777777" w:rsidR="00372097" w:rsidRPr="0013650A" w:rsidRDefault="00372097" w:rsidP="0022606F">
      <w:pPr>
        <w:pStyle w:val="Body"/>
        <w:jc w:val="center"/>
        <w:rPr>
          <w:rFonts w:ascii="Avenir Next LT Pro" w:hAnsi="Avenir Next LT Pro"/>
          <w:noProof/>
          <w:sz w:val="16"/>
          <w:szCs w:val="16"/>
        </w:rPr>
      </w:pPr>
    </w:p>
    <w:p w14:paraId="6439DA33" w14:textId="77777777" w:rsidR="0013650A" w:rsidRDefault="0013650A" w:rsidP="00372097">
      <w:pPr>
        <w:pStyle w:val="Body"/>
        <w:jc w:val="both"/>
        <w:rPr>
          <w:rFonts w:ascii="Avenir Next LT Pro" w:hAnsi="Avenir Next LT Pro"/>
          <w:noProof/>
        </w:rPr>
      </w:pPr>
      <w:r w:rsidRPr="0013650A">
        <w:rPr>
          <w:rFonts w:ascii="Avenir Next LT Pro" w:hAnsi="Avenir Next LT Pro"/>
          <w:noProof/>
        </w:rPr>
        <w:t>Before founding Look Up Coaching, LLC in 2022, Lucille spent 25 years in Corporate America in Operations and Human Resources roles, progressing in scope and responsibility at every organization she served. Most recently, she was Executive Vice President at JLL, a global commercial real estate and professional services firm. Her experience includes strategic and financial oversight of a $170MM operation, leadership roles in multiple M&amp;A integrations, new business start-ups, and responsibility for regions of 500+ employees.</w:t>
      </w:r>
    </w:p>
    <w:p w14:paraId="60D7E26E" w14:textId="72DC8991" w:rsidR="00372097" w:rsidRPr="0013650A" w:rsidRDefault="0022606F" w:rsidP="0022606F">
      <w:pPr>
        <w:pStyle w:val="Body"/>
        <w:tabs>
          <w:tab w:val="left" w:pos="3585"/>
        </w:tabs>
        <w:jc w:val="both"/>
        <w:rPr>
          <w:rFonts w:ascii="Avenir Next LT Pro" w:hAnsi="Avenir Next LT Pro"/>
          <w:noProof/>
          <w:sz w:val="16"/>
          <w:szCs w:val="16"/>
        </w:rPr>
      </w:pPr>
      <w:r>
        <w:rPr>
          <w:rFonts w:ascii="Avenir Next LT Pro" w:hAnsi="Avenir Next LT Pro"/>
          <w:noProof/>
        </w:rPr>
        <w:tab/>
      </w:r>
    </w:p>
    <w:p w14:paraId="1A74C6C6" w14:textId="79B194D3" w:rsidR="0013650A" w:rsidRDefault="0013650A" w:rsidP="00372097">
      <w:pPr>
        <w:pStyle w:val="Body"/>
        <w:jc w:val="both"/>
        <w:rPr>
          <w:rFonts w:ascii="Avenir Next LT Pro" w:hAnsi="Avenir Next LT Pro"/>
          <w:noProof/>
        </w:rPr>
      </w:pPr>
      <w:r w:rsidRPr="0013650A">
        <w:rPr>
          <w:rFonts w:ascii="Avenir Next LT Pro" w:hAnsi="Avenir Next LT Pro"/>
          <w:noProof/>
        </w:rPr>
        <w:t>Lucille is a</w:t>
      </w:r>
      <w:r w:rsidR="00A44679" w:rsidRPr="00372097">
        <w:rPr>
          <w:rFonts w:ascii="Avenir Next LT Pro" w:hAnsi="Avenir Next LT Pro"/>
          <w:noProof/>
        </w:rPr>
        <w:t>n ICF-certified</w:t>
      </w:r>
      <w:r w:rsidR="000F494D" w:rsidRPr="00372097">
        <w:rPr>
          <w:rFonts w:ascii="Avenir Next LT Pro" w:hAnsi="Avenir Next LT Pro"/>
          <w:noProof/>
        </w:rPr>
        <w:t>, Co-Active</w:t>
      </w:r>
      <w:r w:rsidR="00936634">
        <w:rPr>
          <w:rFonts w:ascii="Avenir Next LT Pro" w:hAnsi="Avenir Next LT Pro"/>
          <w:noProof/>
        </w:rPr>
        <w:t>-</w:t>
      </w:r>
      <w:r w:rsidR="000F494D" w:rsidRPr="00372097">
        <w:rPr>
          <w:rFonts w:ascii="Avenir Next LT Pro" w:hAnsi="Avenir Next LT Pro"/>
          <w:noProof/>
        </w:rPr>
        <w:t xml:space="preserve">trained Associate Certified Coach, </w:t>
      </w:r>
      <w:r w:rsidRPr="0013650A">
        <w:rPr>
          <w:rFonts w:ascii="Avenir Next LT Pro" w:hAnsi="Avenir Next LT Pro"/>
          <w:noProof/>
        </w:rPr>
        <w:t>Certified Facilitator, Senior Professional of Human Resources (SPHR), and a licensed Georgia Real Estate Salesperson. She is a recipient of the Charlotte Business Journal’s Women in Business Award, a graduate of Women Unlimited, Inc.’s LEAD program, and a speaker and panelist on leadership development and inclusive leadership. Lucille holds a BA in Education from Maryville College, where she was also a student-athlete.</w:t>
      </w:r>
    </w:p>
    <w:p w14:paraId="5B0AC347" w14:textId="2E01F91D" w:rsidR="00372097" w:rsidRPr="0013650A" w:rsidRDefault="0022606F" w:rsidP="0022606F">
      <w:pPr>
        <w:pStyle w:val="Body"/>
        <w:tabs>
          <w:tab w:val="left" w:pos="5325"/>
        </w:tabs>
        <w:jc w:val="both"/>
        <w:rPr>
          <w:rFonts w:ascii="Avenir Next LT Pro" w:hAnsi="Avenir Next LT Pro"/>
          <w:noProof/>
          <w:sz w:val="16"/>
          <w:szCs w:val="16"/>
        </w:rPr>
      </w:pPr>
      <w:r>
        <w:rPr>
          <w:rFonts w:ascii="Avenir Next LT Pro" w:hAnsi="Avenir Next LT Pro"/>
          <w:noProof/>
        </w:rPr>
        <w:tab/>
      </w:r>
    </w:p>
    <w:p w14:paraId="0CFA5128" w14:textId="77777777" w:rsidR="0013650A" w:rsidRDefault="0013650A" w:rsidP="00372097">
      <w:pPr>
        <w:pStyle w:val="Body"/>
        <w:jc w:val="both"/>
        <w:rPr>
          <w:rFonts w:ascii="Avenir Next LT Pro" w:hAnsi="Avenir Next LT Pro"/>
          <w:noProof/>
        </w:rPr>
      </w:pPr>
      <w:r w:rsidRPr="0013650A">
        <w:rPr>
          <w:rFonts w:ascii="Avenir Next LT Pro" w:hAnsi="Avenir Next LT Pro"/>
          <w:noProof/>
        </w:rPr>
        <w:t>A committed servant leader, Lucille has long volunteered with MUST Ministries and East Cobb Church, served as a five-time Team Lead for the Walk to End Alzheimer’s (raising nearly $50,000), mentored executives through the Women Unlimited LEAD program since 2019, advocated for board diversity through OnBoard, and previously served on the Board of The Salvation Army – Metro Atlanta Area Command.</w:t>
      </w:r>
    </w:p>
    <w:p w14:paraId="5C8B3B28" w14:textId="77777777" w:rsidR="00372097" w:rsidRPr="0013650A" w:rsidRDefault="00372097" w:rsidP="0022606F">
      <w:pPr>
        <w:pStyle w:val="Body"/>
        <w:jc w:val="center"/>
        <w:rPr>
          <w:rFonts w:ascii="Avenir Next LT Pro" w:hAnsi="Avenir Next LT Pro"/>
          <w:noProof/>
          <w:sz w:val="16"/>
          <w:szCs w:val="16"/>
        </w:rPr>
      </w:pPr>
    </w:p>
    <w:p w14:paraId="54F4223C" w14:textId="0EF96183" w:rsidR="00990FAE" w:rsidRPr="00990FAE" w:rsidRDefault="0013650A" w:rsidP="0022606F">
      <w:pPr>
        <w:pStyle w:val="Body"/>
        <w:jc w:val="both"/>
      </w:pPr>
      <w:r w:rsidRPr="0013650A">
        <w:rPr>
          <w:rFonts w:ascii="Avenir Next LT Pro" w:hAnsi="Avenir Next LT Pro"/>
          <w:noProof/>
        </w:rPr>
        <w:t>Lucille prioritizes time with God and her family and can often be found on her Peloton, reading a library book, planning her next adventure, or enjoying anywhere the sun is shining.</w:t>
      </w:r>
      <w:r w:rsidR="00990FAE">
        <w:tab/>
      </w:r>
    </w:p>
    <w:sectPr w:rsidR="00990FAE" w:rsidRPr="00990FAE" w:rsidSect="00E62281">
      <w:footerReference w:type="default" r:id="rId8"/>
      <w:pgSz w:w="12240" w:h="15840"/>
      <w:pgMar w:top="1440" w:right="1440" w:bottom="99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76DE54" w14:textId="77777777" w:rsidR="00CA3CBA" w:rsidRDefault="00CA3CBA">
      <w:r>
        <w:separator/>
      </w:r>
    </w:p>
  </w:endnote>
  <w:endnote w:type="continuationSeparator" w:id="0">
    <w:p w14:paraId="73E5DB48" w14:textId="77777777" w:rsidR="00CA3CBA" w:rsidRDefault="00CA3C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Helvetica Neue">
    <w:altName w:val="Arial"/>
    <w:charset w:val="00"/>
    <w:family w:val="roman"/>
    <w:pitch w:val="default"/>
  </w:font>
  <w:font w:name="Avenir Heavy">
    <w:altName w:val="Cambria"/>
    <w:charset w:val="00"/>
    <w:family w:val="roman"/>
    <w:pitch w:val="default"/>
  </w:font>
  <w:font w:name="Avenir Next LT Pro Demi">
    <w:charset w:val="00"/>
    <w:family w:val="swiss"/>
    <w:pitch w:val="variable"/>
    <w:sig w:usb0="800000EF" w:usb1="5000204A" w:usb2="00000000" w:usb3="00000000" w:csb0="00000093" w:csb1="00000000"/>
  </w:font>
  <w:font w:name="Avenir Next LT Pro">
    <w:altName w:val="Avenir Next LT Pro"/>
    <w:charset w:val="00"/>
    <w:family w:val="swiss"/>
    <w:pitch w:val="variable"/>
    <w:sig w:usb0="800000EF" w:usb1="5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7979B" w14:textId="13ACD5F0" w:rsidR="00126CE0" w:rsidRPr="009E6F2A" w:rsidRDefault="00990FAE" w:rsidP="00CC36EF">
    <w:pPr>
      <w:jc w:val="center"/>
      <w:rPr>
        <w:rFonts w:ascii="Avenir Next LT Pro" w:hAnsi="Avenir Next LT Pro"/>
        <w:color w:val="9999FF"/>
        <w:sz w:val="20"/>
        <w:szCs w:val="20"/>
      </w:rPr>
    </w:pPr>
    <w:r>
      <w:rPr>
        <w:rFonts w:ascii="Avenir Next LT Pro" w:hAnsi="Avenir Next LT Pro"/>
        <w:noProof/>
        <w:color w:val="9999FF"/>
        <w:sz w:val="20"/>
        <w:szCs w:val="20"/>
      </w:rPr>
      <w:drawing>
        <wp:inline distT="0" distB="0" distL="0" distR="0" wp14:anchorId="223F4EB6" wp14:editId="43BD4FE0">
          <wp:extent cx="1030232" cy="781050"/>
          <wp:effectExtent l="0" t="0" r="0" b="0"/>
          <wp:docPr id="18079872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987279" name="Picture 1807987279"/>
                  <pic:cNvPicPr/>
                </pic:nvPicPr>
                <pic:blipFill>
                  <a:blip r:embed="rId1">
                    <a:extLst>
                      <a:ext uri="{28A0092B-C50C-407E-A947-70E740481C1C}">
                        <a14:useLocalDpi xmlns:a14="http://schemas.microsoft.com/office/drawing/2010/main" val="0"/>
                      </a:ext>
                    </a:extLst>
                  </a:blip>
                  <a:stretch>
                    <a:fillRect/>
                  </a:stretch>
                </pic:blipFill>
                <pic:spPr>
                  <a:xfrm>
                    <a:off x="0" y="0"/>
                    <a:ext cx="1036099" cy="78549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0A0E41" w14:textId="77777777" w:rsidR="00CA3CBA" w:rsidRDefault="00CA3CBA">
      <w:r>
        <w:separator/>
      </w:r>
    </w:p>
  </w:footnote>
  <w:footnote w:type="continuationSeparator" w:id="0">
    <w:p w14:paraId="5CB5164F" w14:textId="77777777" w:rsidR="00CA3CBA" w:rsidRDefault="00CA3CB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6CE0"/>
    <w:rsid w:val="00091C99"/>
    <w:rsid w:val="000F320B"/>
    <w:rsid w:val="000F494D"/>
    <w:rsid w:val="00102B87"/>
    <w:rsid w:val="00126CE0"/>
    <w:rsid w:val="0013650A"/>
    <w:rsid w:val="001F47CE"/>
    <w:rsid w:val="00215972"/>
    <w:rsid w:val="0022606F"/>
    <w:rsid w:val="003147A0"/>
    <w:rsid w:val="0036260D"/>
    <w:rsid w:val="00372097"/>
    <w:rsid w:val="005624AD"/>
    <w:rsid w:val="005D2E26"/>
    <w:rsid w:val="005E60F6"/>
    <w:rsid w:val="006128DF"/>
    <w:rsid w:val="00654F87"/>
    <w:rsid w:val="006813F1"/>
    <w:rsid w:val="006A0DE2"/>
    <w:rsid w:val="007442A0"/>
    <w:rsid w:val="00936634"/>
    <w:rsid w:val="00962DD3"/>
    <w:rsid w:val="00990FAE"/>
    <w:rsid w:val="009E6F2A"/>
    <w:rsid w:val="00A44679"/>
    <w:rsid w:val="00B25D19"/>
    <w:rsid w:val="00BB4529"/>
    <w:rsid w:val="00CA3CBA"/>
    <w:rsid w:val="00CC36EF"/>
    <w:rsid w:val="00DB365F"/>
    <w:rsid w:val="00E62281"/>
    <w:rsid w:val="00F627E0"/>
    <w:rsid w:val="00F84F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BCE291"/>
  <w15:docId w15:val="{53857D26-8599-4330-A3EB-AAC4946A0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14:textOutline w14:w="0" w14:cap="flat" w14:cmpd="sng" w14:algn="ctr">
        <w14:noFill/>
        <w14:prstDash w14:val="solid"/>
        <w14:bevel/>
      </w14:textOutline>
    </w:rPr>
  </w:style>
  <w:style w:type="paragraph" w:styleId="Header">
    <w:name w:val="header"/>
    <w:basedOn w:val="Normal"/>
    <w:link w:val="HeaderChar"/>
    <w:uiPriority w:val="99"/>
    <w:unhideWhenUsed/>
    <w:rsid w:val="003147A0"/>
    <w:pPr>
      <w:tabs>
        <w:tab w:val="center" w:pos="4680"/>
        <w:tab w:val="right" w:pos="9360"/>
      </w:tabs>
    </w:pPr>
  </w:style>
  <w:style w:type="character" w:customStyle="1" w:styleId="HeaderChar">
    <w:name w:val="Header Char"/>
    <w:basedOn w:val="DefaultParagraphFont"/>
    <w:link w:val="Header"/>
    <w:uiPriority w:val="99"/>
    <w:rsid w:val="003147A0"/>
    <w:rPr>
      <w:sz w:val="24"/>
      <w:szCs w:val="24"/>
    </w:rPr>
  </w:style>
  <w:style w:type="paragraph" w:styleId="Footer">
    <w:name w:val="footer"/>
    <w:basedOn w:val="Normal"/>
    <w:link w:val="FooterChar"/>
    <w:uiPriority w:val="99"/>
    <w:unhideWhenUsed/>
    <w:rsid w:val="003147A0"/>
    <w:pPr>
      <w:tabs>
        <w:tab w:val="center" w:pos="4680"/>
        <w:tab w:val="right" w:pos="9360"/>
      </w:tabs>
    </w:pPr>
  </w:style>
  <w:style w:type="character" w:customStyle="1" w:styleId="FooterChar">
    <w:name w:val="Footer Char"/>
    <w:basedOn w:val="DefaultParagraphFont"/>
    <w:link w:val="Footer"/>
    <w:uiPriority w:val="99"/>
    <w:rsid w:val="003147A0"/>
    <w:rPr>
      <w:sz w:val="24"/>
      <w:szCs w:val="24"/>
    </w:rPr>
  </w:style>
  <w:style w:type="character" w:styleId="UnresolvedMention">
    <w:name w:val="Unresolved Mention"/>
    <w:basedOn w:val="DefaultParagraphFont"/>
    <w:uiPriority w:val="99"/>
    <w:semiHidden/>
    <w:unhideWhenUsed/>
    <w:rsid w:val="009E6F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mailto:lucille@lookupcoaching.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Pages>
  <Words>457</Words>
  <Characters>2610</Characters>
  <Application>Microsoft Office Word</Application>
  <DocSecurity>0</DocSecurity>
  <Lines>21</Lines>
  <Paragraphs>6</Paragraphs>
  <ScaleCrop>false</ScaleCrop>
  <Company/>
  <LinksUpToDate>false</LinksUpToDate>
  <CharactersWithSpaces>3061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Lucille H</cp:lastModifiedBy>
  <cp:revision>18</cp:revision>
  <cp:lastPrinted>2023-07-24T15:52:00Z</cp:lastPrinted>
  <dcterms:created xsi:type="dcterms:W3CDTF">2026-01-16T17:35:00Z</dcterms:created>
  <dcterms:modified xsi:type="dcterms:W3CDTF">2026-01-26T12:32:00Z</dcterms:modified>
</cp:coreProperties>
</file>